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49" w:rsidRDefault="000D3549" w:rsidP="000D3549">
      <w:pPr>
        <w:spacing w:after="167"/>
        <w:ind w:left="1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ZARZĄDZENIE Nr 162/2018 </w:t>
      </w:r>
    </w:p>
    <w:p w:rsidR="000D3549" w:rsidRDefault="000D3549" w:rsidP="000D3549">
      <w:pPr>
        <w:spacing w:after="0" w:line="244" w:lineRule="auto"/>
        <w:ind w:left="1882" w:right="1747"/>
        <w:jc w:val="both"/>
        <w:rPr>
          <w:sz w:val="30"/>
        </w:rPr>
      </w:pPr>
      <w:r>
        <w:rPr>
          <w:sz w:val="30"/>
        </w:rPr>
        <w:t xml:space="preserve">BURMISTRZA MIASTA I GMINY WSCHOWA </w:t>
      </w:r>
    </w:p>
    <w:p w:rsidR="000D3549" w:rsidRDefault="000D3549" w:rsidP="000D3549">
      <w:pPr>
        <w:spacing w:after="0" w:line="244" w:lineRule="auto"/>
        <w:ind w:left="1882" w:right="1747"/>
        <w:jc w:val="both"/>
        <w:rPr>
          <w:sz w:val="30"/>
        </w:rPr>
      </w:pPr>
      <w:r>
        <w:rPr>
          <w:sz w:val="30"/>
        </w:rPr>
        <w:t xml:space="preserve">              z dnia 15 listopada 2018r.</w:t>
      </w:r>
    </w:p>
    <w:p w:rsidR="000D3549" w:rsidRDefault="000D3549" w:rsidP="000D3549">
      <w:pPr>
        <w:spacing w:after="0" w:line="244" w:lineRule="auto"/>
        <w:ind w:left="1882" w:right="1747"/>
        <w:jc w:val="both"/>
      </w:pP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5240" cy="15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49" w:rsidRDefault="000D3549" w:rsidP="000D3549">
      <w:pPr>
        <w:spacing w:after="245" w:line="216" w:lineRule="auto"/>
        <w:ind w:left="14" w:right="11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 sprawie: konsultacji projektu uchwały Programu współpracy Gminy Wschowa z organizacjami pozarządowymi i innymi podmiotami wymienionymi w art. 3 ust. 3 Ustawy o działalności pożytku publicznego i wolontariacie na rok 2019.</w:t>
      </w:r>
    </w:p>
    <w:p w:rsidR="000D3549" w:rsidRDefault="000D3549" w:rsidP="000D3549">
      <w:pPr>
        <w:spacing w:after="113" w:line="216" w:lineRule="auto"/>
        <w:ind w:left="34" w:right="72" w:firstLine="14"/>
        <w:jc w:val="both"/>
        <w:rPr>
          <w:rFonts w:ascii="Cambria" w:hAnsi="Cambria"/>
        </w:rPr>
      </w:pPr>
      <w:r>
        <w:rPr>
          <w:rFonts w:ascii="Cambria" w:hAnsi="Cambria"/>
        </w:rPr>
        <w:t xml:space="preserve">Na podstawie art. 5 a, ust. 1 i ust. 2, art. 30 ust. 1 i 2 pkt 2 Ustawy z dnia 8 marca 1990 roku o samorządzie gminnym (j. t, Dz. U. z 2017 r., poz. 1875) i Uchwały Nr IV/17/2010 Rady Miejskiej we Wschowie z dnia 30 grudnia 2010 r. w sprawie szczegółowego sposobu konsultowania z organizacjami pozarządowymi projektów aktów prawa miejscowego Gminy Wschowa w dziedzinach dotyczących działalności statutowej tych organizacji oraz w związku z art. 5a, ust. 1 Ustawy z dnia 24 kwietnia 2003 r. o działalności pożytku publicznego i wolontariacie (j. t. Dz. U. z 2016., poz.1817) </w:t>
      </w:r>
      <w:r>
        <w:rPr>
          <w:rFonts w:ascii="Cambria" w:hAnsi="Cambria"/>
          <w:b/>
        </w:rPr>
        <w:t>zarządzam</w:t>
      </w:r>
      <w:r>
        <w:rPr>
          <w:rFonts w:ascii="Cambria" w:hAnsi="Cambria"/>
        </w:rPr>
        <w:t xml:space="preserve"> co następuje:</w:t>
      </w:r>
    </w:p>
    <w:p w:rsidR="000D3549" w:rsidRDefault="000D3549" w:rsidP="000D3549">
      <w:pPr>
        <w:spacing w:after="113" w:line="216" w:lineRule="auto"/>
        <w:ind w:left="34" w:right="72" w:firstLine="14"/>
        <w:jc w:val="both"/>
        <w:rPr>
          <w:rFonts w:ascii="Cambria" w:hAnsi="Cambria"/>
        </w:rPr>
      </w:pPr>
    </w:p>
    <w:p w:rsidR="000D3549" w:rsidRDefault="000D3549" w:rsidP="000D3549">
      <w:pPr>
        <w:jc w:val="both"/>
        <w:rPr>
          <w:rFonts w:ascii="Cambria" w:eastAsiaTheme="minorHAnsi" w:hAnsi="Cambria" w:cstheme="minorBidi"/>
          <w:color w:val="auto"/>
        </w:rPr>
      </w:pPr>
      <w:r>
        <w:rPr>
          <w:rFonts w:ascii="Cambria" w:hAnsi="Cambria"/>
        </w:rPr>
        <w:t xml:space="preserve">                                                                             § 1</w:t>
      </w:r>
    </w:p>
    <w:p w:rsidR="000D3549" w:rsidRDefault="000D3549" w:rsidP="000D3549">
      <w:pPr>
        <w:spacing w:after="201" w:line="216" w:lineRule="auto"/>
        <w:ind w:left="14" w:right="110"/>
        <w:jc w:val="both"/>
        <w:rPr>
          <w:rFonts w:ascii="Cambria" w:hAnsi="Cambria"/>
        </w:rPr>
      </w:pPr>
      <w:r>
        <w:rPr>
          <w:rFonts w:ascii="Cambria" w:hAnsi="Cambria"/>
        </w:rPr>
        <w:t>1.Przeprowadzić konsultacje z organizacjami pozarządowymi i podmiotami wymienionymi w art. ust. 3 Ustawy z dnia 24 kwietnia 2003 roku o działalności pożytku publicznego i o wolontariacie prowadzącymi działalność statutową na terenie Gminy Wschowa.</w:t>
      </w:r>
    </w:p>
    <w:p w:rsidR="000D3549" w:rsidRDefault="000D3549" w:rsidP="000D3549">
      <w:pPr>
        <w:spacing w:after="0" w:line="216" w:lineRule="auto"/>
        <w:ind w:left="19" w:hanging="1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6816090</wp:posOffset>
            </wp:positionH>
            <wp:positionV relativeFrom="page">
              <wp:posOffset>3181985</wp:posOffset>
            </wp:positionV>
            <wp:extent cx="8890" cy="88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298450</wp:posOffset>
            </wp:positionH>
            <wp:positionV relativeFrom="page">
              <wp:posOffset>6873875</wp:posOffset>
            </wp:positionV>
            <wp:extent cx="12065" cy="63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2.Przedmiotem konsultacji jest projekt Uchwały Programu współpracy z organizacjami pozarządowymi i innymi podmiotami wymienionymi w art. 3 ust. 3 Ustawy o działalności pożytku publicznego i wolontariacie na rok 2019.</w:t>
      </w:r>
    </w:p>
    <w:p w:rsidR="000D3549" w:rsidRDefault="000D3549" w:rsidP="000D3549">
      <w:pPr>
        <w:spacing w:after="617" w:line="216" w:lineRule="auto"/>
        <w:ind w:left="14" w:right="110"/>
        <w:jc w:val="both"/>
        <w:rPr>
          <w:rFonts w:ascii="Cambria" w:hAnsi="Cambria"/>
        </w:rPr>
      </w:pPr>
      <w:r>
        <w:rPr>
          <w:rFonts w:ascii="Cambria" w:hAnsi="Cambria"/>
        </w:rPr>
        <w:t>3.Konsultacje przeprowadza się w celu poznania opinii na temat w/w Projektu uchwały, ich wyniki nie są wiążące dla Gminy Wschowa.</w:t>
      </w:r>
    </w:p>
    <w:p w:rsidR="000D3549" w:rsidRDefault="000D3549" w:rsidP="000D3549">
      <w:pPr>
        <w:spacing w:after="617" w:line="216" w:lineRule="auto"/>
        <w:ind w:left="14" w:right="1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§ 2</w:t>
      </w:r>
    </w:p>
    <w:p w:rsidR="000D3549" w:rsidRDefault="000D3549" w:rsidP="000D3549">
      <w:pPr>
        <w:spacing w:after="617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>1.Określa się:</w:t>
      </w:r>
    </w:p>
    <w:p w:rsidR="000D3549" w:rsidRDefault="000D3549" w:rsidP="000D3549">
      <w:pPr>
        <w:spacing w:after="617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 xml:space="preserve">a)termin rozpoczęcia konsultacji na dzień: </w:t>
      </w:r>
      <w:r>
        <w:rPr>
          <w:rFonts w:ascii="Cambria" w:hAnsi="Cambria"/>
          <w:b/>
        </w:rPr>
        <w:t>15 listopada 2018r.</w:t>
      </w:r>
    </w:p>
    <w:p w:rsidR="000D3549" w:rsidRDefault="000D3549" w:rsidP="000D3549">
      <w:pPr>
        <w:spacing w:after="617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 xml:space="preserve">b)termin zakończenia konsultacji na dzień: </w:t>
      </w:r>
      <w:r>
        <w:rPr>
          <w:rFonts w:ascii="Cambria" w:hAnsi="Cambria"/>
          <w:b/>
        </w:rPr>
        <w:t>30 listopada 2018 r.</w:t>
      </w:r>
    </w:p>
    <w:p w:rsidR="000D3549" w:rsidRDefault="000D3549" w:rsidP="000D3549">
      <w:pPr>
        <w:pStyle w:val="Akapitzlist"/>
        <w:ind w:left="292"/>
        <w:jc w:val="both"/>
        <w:rPr>
          <w:rFonts w:ascii="Cambria" w:eastAsiaTheme="minorHAnsi" w:hAnsi="Cambria" w:cstheme="minorBidi"/>
          <w:color w:val="auto"/>
        </w:rPr>
      </w:pPr>
      <w:r>
        <w:rPr>
          <w:rFonts w:ascii="Cambria" w:hAnsi="Cambria"/>
        </w:rPr>
        <w:t xml:space="preserve">                                                                        § 3</w:t>
      </w:r>
    </w:p>
    <w:p w:rsidR="000D3549" w:rsidRDefault="000D3549" w:rsidP="000D3549">
      <w:pPr>
        <w:spacing w:after="162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>1 .Forma konsultacji:</w:t>
      </w:r>
    </w:p>
    <w:p w:rsidR="000D3549" w:rsidRDefault="000D3549" w:rsidP="000D3549">
      <w:pPr>
        <w:spacing w:after="3" w:line="216" w:lineRule="auto"/>
        <w:ind w:left="14" w:right="110"/>
        <w:jc w:val="both"/>
        <w:rPr>
          <w:rFonts w:ascii="Cambria" w:hAnsi="Cambria"/>
        </w:rPr>
      </w:pPr>
      <w:r>
        <w:rPr>
          <w:rFonts w:ascii="Cambria" w:hAnsi="Cambria"/>
        </w:rPr>
        <w:t>a)konsultacje zostaną przeprowadzone poprzez zamieszczenie Projektu Uchwały na stronie internetowej Urzędu Miasta i Gminy, w Biuletynie Informacji Publicznej oraz tablicy ogłoszeń Urzędu Miasta i Gminy Wschowa.</w:t>
      </w:r>
    </w:p>
    <w:p w:rsidR="000D3549" w:rsidRDefault="000D3549" w:rsidP="000D3549">
      <w:pPr>
        <w:spacing w:after="3" w:line="216" w:lineRule="auto"/>
        <w:ind w:left="14" w:right="110"/>
        <w:jc w:val="both"/>
        <w:rPr>
          <w:rFonts w:ascii="Cambria" w:hAnsi="Cambria"/>
        </w:rPr>
      </w:pPr>
      <w:r>
        <w:rPr>
          <w:rFonts w:ascii="Cambria" w:hAnsi="Cambria"/>
        </w:rPr>
        <w:t>b)istniej możliwość odbycia indywidualnych, bezpośrednich spotkań przedstawicieli podmiotów z Naczelnikiem Wydziału Spraw Organizacyjnych i Społecznych p. Dariuszem Przybylskim (pokój nr 14, l- piętro) w godzinach 9.00 do 12.00 lub po uprzednim umówieniu się na konkretny termin.</w:t>
      </w:r>
    </w:p>
    <w:p w:rsidR="000D3549" w:rsidRDefault="000D3549" w:rsidP="000D3549">
      <w:pPr>
        <w:spacing w:after="3" w:line="216" w:lineRule="auto"/>
        <w:ind w:left="14" w:right="110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</w:t>
      </w: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hAnsi="Cambria"/>
        </w:rPr>
      </w:pPr>
    </w:p>
    <w:p w:rsidR="000D3549" w:rsidRDefault="000D3549" w:rsidP="000D3549">
      <w:pPr>
        <w:pStyle w:val="Akapitzlist"/>
        <w:ind w:left="14"/>
        <w:jc w:val="both"/>
        <w:rPr>
          <w:rFonts w:ascii="Cambria" w:eastAsiaTheme="minorHAnsi" w:hAnsi="Cambria" w:cstheme="minorBidi"/>
          <w:color w:val="auto"/>
        </w:rPr>
      </w:pPr>
      <w:r>
        <w:rPr>
          <w:rFonts w:ascii="Cambria" w:hAnsi="Cambria"/>
        </w:rPr>
        <w:t xml:space="preserve">                                                                           § 4</w:t>
      </w:r>
    </w:p>
    <w:p w:rsidR="000D3549" w:rsidRDefault="000D3549" w:rsidP="000D3549">
      <w:pPr>
        <w:spacing w:after="3" w:line="216" w:lineRule="auto"/>
        <w:ind w:left="14" w:right="110"/>
        <w:jc w:val="both"/>
        <w:rPr>
          <w:rFonts w:ascii="Cambria" w:hAnsi="Cambria"/>
        </w:rPr>
      </w:pPr>
    </w:p>
    <w:p w:rsidR="000D3549" w:rsidRDefault="000D3549" w:rsidP="000D3549">
      <w:pPr>
        <w:jc w:val="both"/>
        <w:rPr>
          <w:rFonts w:asciiTheme="minorHAnsi" w:eastAsiaTheme="minorHAnsi" w:hAnsiTheme="minorHAnsi" w:cstheme="minorBidi"/>
          <w:color w:val="auto"/>
        </w:rPr>
      </w:pPr>
      <w:r>
        <w:rPr>
          <w:rFonts w:ascii="Cambria" w:hAnsi="Cambria"/>
        </w:rPr>
        <w:t>1.Opinie można składać na piśmie lub przesyłać elektronicznie, w terminie określon</w:t>
      </w:r>
      <w:r>
        <w:t xml:space="preserve">ym w  § 2 .                                                                  </w:t>
      </w:r>
      <w:r>
        <w:rPr>
          <w:rFonts w:ascii="Cambria" w:hAnsi="Cambria"/>
        </w:rPr>
        <w:t xml:space="preserve">  </w:t>
      </w:r>
      <w:r>
        <w:t xml:space="preserve">   </w:t>
      </w:r>
    </w:p>
    <w:p w:rsidR="000D3549" w:rsidRDefault="000D3549" w:rsidP="000D3549">
      <w:pPr>
        <w:spacing w:after="0" w:line="264" w:lineRule="auto"/>
        <w:ind w:right="4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38100" cy="15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osobiście w Biurze Obsługi Interesanta (pok. Nr 7) Urzędu Miasta i Gminy Wschowa, ul. Rynek 1, </w:t>
      </w:r>
    </w:p>
    <w:p w:rsidR="000D3549" w:rsidRDefault="000D3549" w:rsidP="000D3549">
      <w:pPr>
        <w:pStyle w:val="Akapitzlist"/>
        <w:numPr>
          <w:ilvl w:val="1"/>
          <w:numId w:val="1"/>
        </w:numPr>
        <w:spacing w:after="233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>Wschowa,</w:t>
      </w:r>
    </w:p>
    <w:p w:rsidR="000D3549" w:rsidRDefault="000D3549" w:rsidP="000D3549">
      <w:pPr>
        <w:spacing w:after="0" w:line="264" w:lineRule="auto"/>
        <w:ind w:right="4"/>
        <w:jc w:val="both"/>
        <w:rPr>
          <w:rFonts w:ascii="Cambria" w:hAnsi="Cambria"/>
        </w:rPr>
      </w:pPr>
      <w:r>
        <w:rPr>
          <w:rFonts w:ascii="Cambria" w:hAnsi="Cambria"/>
        </w:rPr>
        <w:t>- pocztą na adres: Urząd Miasta i Gminy we Wschowie, ul. Rynek 1, 67-400   Wschowa,</w:t>
      </w:r>
    </w:p>
    <w:p w:rsidR="000D3549" w:rsidRDefault="000D3549" w:rsidP="000D3549">
      <w:pPr>
        <w:spacing w:after="107"/>
        <w:ind w:right="4"/>
        <w:jc w:val="both"/>
        <w:rPr>
          <w:rFonts w:ascii="Cambria" w:hAnsi="Cambria"/>
        </w:rPr>
      </w:pPr>
      <w:r>
        <w:rPr>
          <w:rFonts w:ascii="Cambria" w:hAnsi="Cambria"/>
        </w:rPr>
        <w:t>- fax 065 540 13 40,</w:t>
      </w:r>
    </w:p>
    <w:p w:rsidR="000D3549" w:rsidRDefault="000D3549" w:rsidP="000D3549">
      <w:pPr>
        <w:spacing w:after="87"/>
        <w:ind w:right="4"/>
        <w:jc w:val="both"/>
        <w:rPr>
          <w:rFonts w:ascii="Cambria" w:hAnsi="Cambria"/>
        </w:rPr>
      </w:pPr>
      <w:r>
        <w:rPr>
          <w:rFonts w:ascii="Cambria" w:hAnsi="Cambria"/>
        </w:rPr>
        <w:t xml:space="preserve">- e-mailem: </w:t>
      </w:r>
      <w:r>
        <w:rPr>
          <w:rFonts w:ascii="Cambria" w:hAnsi="Cambria"/>
          <w:u w:val="single" w:color="000000"/>
        </w:rPr>
        <w:t>wschowa@wschowa.pl</w:t>
      </w:r>
    </w:p>
    <w:p w:rsidR="000D3549" w:rsidRDefault="000D3549" w:rsidP="000D3549">
      <w:pPr>
        <w:spacing w:after="661" w:line="216" w:lineRule="auto"/>
        <w:ind w:left="115" w:firstLine="72"/>
        <w:jc w:val="both"/>
        <w:rPr>
          <w:rFonts w:ascii="Cambria" w:hAnsi="Cambria"/>
        </w:rPr>
      </w:pPr>
      <w:r>
        <w:rPr>
          <w:rFonts w:ascii="Cambria" w:hAnsi="Cambria"/>
        </w:rPr>
        <w:t>2.W procesie konsultacji będą rozpatrywane uzasadnione propozycje zmian. Opinie anonimowe nie będą rozpatrywane.</w:t>
      </w:r>
    </w:p>
    <w:p w:rsidR="000D3549" w:rsidRDefault="000D3549" w:rsidP="000D3549">
      <w:pPr>
        <w:spacing w:after="661" w:line="21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§ 5</w:t>
      </w:r>
    </w:p>
    <w:p w:rsidR="000D3549" w:rsidRDefault="000D3549" w:rsidP="000D3549">
      <w:pPr>
        <w:spacing w:after="661" w:line="21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 przebiegu konsultacji zostanie sporządzony protokół. Ustalenia zostaną opublikowane na stronie internetowej </w:t>
      </w:r>
      <w:r>
        <w:rPr>
          <w:rFonts w:ascii="Cambria" w:hAnsi="Cambria"/>
          <w:u w:val="single" w:color="000000"/>
        </w:rPr>
        <w:t>www.wschowa.pl</w:t>
      </w:r>
      <w:r>
        <w:rPr>
          <w:rFonts w:ascii="Cambria" w:hAnsi="Cambria"/>
        </w:rPr>
        <w:t xml:space="preserve"> oraz tablicy ogłoszeń Urzędu Miasta i Gminy Wschowa.</w:t>
      </w:r>
    </w:p>
    <w:p w:rsidR="000D3549" w:rsidRDefault="000D3549" w:rsidP="000D354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§ 6</w:t>
      </w:r>
    </w:p>
    <w:p w:rsidR="000D3549" w:rsidRDefault="000D3549" w:rsidP="000D3549">
      <w:pPr>
        <w:jc w:val="both"/>
        <w:rPr>
          <w:rFonts w:ascii="Cambria" w:eastAsiaTheme="minorHAnsi" w:hAnsi="Cambria" w:cstheme="minorBidi"/>
          <w:color w:val="auto"/>
        </w:rPr>
      </w:pPr>
    </w:p>
    <w:p w:rsidR="000D3549" w:rsidRDefault="000D3549" w:rsidP="000D3549">
      <w:pPr>
        <w:spacing w:after="500"/>
        <w:ind w:right="28"/>
        <w:jc w:val="both"/>
        <w:rPr>
          <w:rFonts w:ascii="Cambria" w:hAnsi="Cambria"/>
        </w:rPr>
      </w:pPr>
      <w:r>
        <w:rPr>
          <w:rFonts w:ascii="Cambria" w:hAnsi="Cambria"/>
        </w:rPr>
        <w:t>Wykonanie Zarządzenia powierza się Naczelnikowi Wydziału Spraw Organizacyjnych i Społecznych.</w:t>
      </w:r>
    </w:p>
    <w:p w:rsidR="000D3549" w:rsidRDefault="000D3549" w:rsidP="000D3549">
      <w:pPr>
        <w:jc w:val="both"/>
        <w:rPr>
          <w:rFonts w:ascii="Cambria" w:eastAsiaTheme="minorHAnsi" w:hAnsi="Cambria" w:cstheme="minorBidi"/>
          <w:color w:val="auto"/>
        </w:rPr>
      </w:pPr>
      <w:r>
        <w:rPr>
          <w:rFonts w:ascii="Cambria" w:hAnsi="Cambria"/>
        </w:rPr>
        <w:t xml:space="preserve">                                                                            § 7</w:t>
      </w:r>
    </w:p>
    <w:p w:rsidR="000D3549" w:rsidRDefault="000D3549" w:rsidP="000D3549">
      <w:pPr>
        <w:spacing w:after="947" w:line="216" w:lineRule="auto"/>
        <w:ind w:right="110"/>
        <w:jc w:val="both"/>
        <w:rPr>
          <w:rFonts w:ascii="Cambria" w:hAnsi="Cambria"/>
        </w:rPr>
      </w:pPr>
      <w:r>
        <w:rPr>
          <w:rFonts w:ascii="Cambria" w:hAnsi="Cambria"/>
        </w:rPr>
        <w:t>Zarządzenie wchodzi w życie z dniem podjęcia.</w:t>
      </w:r>
    </w:p>
    <w:p w:rsidR="000D3549" w:rsidRDefault="000D3549" w:rsidP="000D3549">
      <w:pPr>
        <w:tabs>
          <w:tab w:val="left" w:pos="6612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Burmistrz </w:t>
      </w:r>
    </w:p>
    <w:p w:rsidR="000D3549" w:rsidRDefault="000D3549" w:rsidP="000D3549">
      <w:pPr>
        <w:tabs>
          <w:tab w:val="left" w:pos="6612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Miasta i </w:t>
      </w:r>
      <w:proofErr w:type="spellStart"/>
      <w:r>
        <w:rPr>
          <w:rFonts w:ascii="Cambria" w:hAnsi="Cambria"/>
        </w:rPr>
        <w:t>GminyWschowa</w:t>
      </w:r>
      <w:proofErr w:type="spellEnd"/>
    </w:p>
    <w:p w:rsidR="000D3549" w:rsidRDefault="000D3549" w:rsidP="000D3549">
      <w:pPr>
        <w:tabs>
          <w:tab w:val="left" w:pos="6612"/>
        </w:tabs>
        <w:jc w:val="both"/>
      </w:pPr>
      <w:r>
        <w:rPr>
          <w:rFonts w:ascii="Cambria" w:hAnsi="Cambria"/>
        </w:rPr>
        <w:t xml:space="preserve">                                                                                                              Danuta Patalas                        </w:t>
      </w:r>
      <w:r>
        <w:t xml:space="preserve">                                                                                                                                </w:t>
      </w:r>
    </w:p>
    <w:p w:rsidR="000D3549" w:rsidRDefault="000D3549" w:rsidP="000D3549">
      <w:pPr>
        <w:spacing w:after="947" w:line="216" w:lineRule="auto"/>
        <w:ind w:right="110"/>
        <w:jc w:val="both"/>
        <w:rPr>
          <w:rFonts w:ascii="Cambria" w:hAnsi="Cambria"/>
        </w:rPr>
      </w:pPr>
    </w:p>
    <w:p w:rsidR="000D3549" w:rsidRDefault="000D3549" w:rsidP="000D3549">
      <w:pPr>
        <w:spacing w:after="947" w:line="216" w:lineRule="auto"/>
        <w:ind w:right="110"/>
        <w:jc w:val="both"/>
        <w:rPr>
          <w:rFonts w:ascii="Cambria" w:hAnsi="Cambria"/>
        </w:rPr>
      </w:pPr>
    </w:p>
    <w:p w:rsidR="009F37AD" w:rsidRDefault="009F37AD">
      <w:bookmarkStart w:id="0" w:name="_GoBack"/>
      <w:bookmarkEnd w:id="0"/>
    </w:p>
    <w:sectPr w:rsidR="009F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3511"/>
    <w:multiLevelType w:val="multilevel"/>
    <w:tmpl w:val="1DF48450"/>
    <w:lvl w:ilvl="0">
      <w:start w:val="67"/>
      <w:numFmt w:val="decimal"/>
      <w:lvlText w:val="%1"/>
      <w:lvlJc w:val="left"/>
      <w:pPr>
        <w:ind w:left="672" w:hanging="672"/>
      </w:pPr>
    </w:lvl>
    <w:lvl w:ilvl="1">
      <w:start w:val="400"/>
      <w:numFmt w:val="decimal"/>
      <w:lvlText w:val="%1-%2"/>
      <w:lvlJc w:val="left"/>
      <w:pPr>
        <w:ind w:left="672" w:hanging="672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67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49"/>
    <w:rsid w:val="000D3549"/>
    <w:rsid w:val="009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7B35-086F-4B88-9813-0BE53DA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54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Iwona Nawrocka</cp:lastModifiedBy>
  <cp:revision>1</cp:revision>
  <dcterms:created xsi:type="dcterms:W3CDTF">2018-11-15T13:16:00Z</dcterms:created>
  <dcterms:modified xsi:type="dcterms:W3CDTF">2018-11-15T13:17:00Z</dcterms:modified>
</cp:coreProperties>
</file>